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2E6" w:rsidRPr="0068123B" w:rsidRDefault="0068123B" w:rsidP="0068123B">
      <w:pPr>
        <w:tabs>
          <w:tab w:val="left" w:pos="267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431232" w:rsidRPr="0068123B" w:rsidRDefault="00431232" w:rsidP="0043123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123B">
        <w:rPr>
          <w:rFonts w:ascii="Times New Roman" w:hAnsi="Times New Roman" w:cs="Times New Roman"/>
          <w:b/>
          <w:sz w:val="20"/>
          <w:szCs w:val="20"/>
        </w:rPr>
        <w:t xml:space="preserve">Критерии оценки эффективности </w:t>
      </w:r>
      <w:r w:rsidR="00262CB4" w:rsidRPr="0068123B">
        <w:rPr>
          <w:rFonts w:ascii="Times New Roman" w:hAnsi="Times New Roman" w:cs="Times New Roman"/>
          <w:b/>
          <w:sz w:val="20"/>
          <w:szCs w:val="20"/>
        </w:rPr>
        <w:t>дошкольных</w:t>
      </w:r>
      <w:r w:rsidRPr="0068123B">
        <w:rPr>
          <w:rFonts w:ascii="Times New Roman" w:hAnsi="Times New Roman" w:cs="Times New Roman"/>
          <w:b/>
          <w:sz w:val="20"/>
          <w:szCs w:val="20"/>
        </w:rPr>
        <w:t xml:space="preserve"> образова</w:t>
      </w:r>
      <w:r w:rsidR="00262CB4" w:rsidRPr="0068123B">
        <w:rPr>
          <w:rFonts w:ascii="Times New Roman" w:hAnsi="Times New Roman" w:cs="Times New Roman"/>
          <w:b/>
          <w:sz w:val="20"/>
          <w:szCs w:val="20"/>
        </w:rPr>
        <w:t>тельных организаций Актанышского муниципального района РТ</w:t>
      </w:r>
    </w:p>
    <w:p w:rsidR="00431232" w:rsidRPr="0068123B" w:rsidRDefault="00431232" w:rsidP="0043123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7"/>
        <w:gridCol w:w="2835"/>
        <w:gridCol w:w="1418"/>
        <w:gridCol w:w="1276"/>
        <w:gridCol w:w="1275"/>
        <w:gridCol w:w="1843"/>
        <w:gridCol w:w="3544"/>
        <w:gridCol w:w="3260"/>
      </w:tblGrid>
      <w:tr w:rsidR="00431232" w:rsidRPr="0068123B" w:rsidTr="00873547">
        <w:tc>
          <w:tcPr>
            <w:tcW w:w="567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3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Показатели оценки эффективности деятельности ДОО</w:t>
            </w:r>
          </w:p>
        </w:tc>
        <w:tc>
          <w:tcPr>
            <w:tcW w:w="1418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Весовой коэффициент</w:t>
            </w:r>
          </w:p>
        </w:tc>
        <w:tc>
          <w:tcPr>
            <w:tcW w:w="127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Диапазон значений</w:t>
            </w:r>
          </w:p>
        </w:tc>
        <w:tc>
          <w:tcPr>
            <w:tcW w:w="1843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Периодичность </w:t>
            </w:r>
          </w:p>
        </w:tc>
        <w:tc>
          <w:tcPr>
            <w:tcW w:w="3544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Формула для расчета</w:t>
            </w:r>
          </w:p>
        </w:tc>
        <w:tc>
          <w:tcPr>
            <w:tcW w:w="3260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Итоговой балл</w:t>
            </w:r>
          </w:p>
        </w:tc>
      </w:tr>
      <w:tr w:rsidR="00431232" w:rsidRPr="0068123B" w:rsidTr="00873547">
        <w:tc>
          <w:tcPr>
            <w:tcW w:w="567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Укомплектованность ДОО кадрами </w:t>
            </w:r>
          </w:p>
        </w:tc>
        <w:tc>
          <w:tcPr>
            <w:tcW w:w="1418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85-100</w:t>
            </w:r>
          </w:p>
        </w:tc>
        <w:tc>
          <w:tcPr>
            <w:tcW w:w="1843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Годовая </w:t>
            </w:r>
          </w:p>
        </w:tc>
        <w:tc>
          <w:tcPr>
            <w:tcW w:w="3544" w:type="dxa"/>
          </w:tcPr>
          <w:p w:rsidR="0096246C" w:rsidRPr="0068123B" w:rsidRDefault="0096246C" w:rsidP="00355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N= A/B х 100, где: A - количество фактически заполненных штатных единиц работников ДОО; B - общее количество штатных единиц работников ДОО. Если N</w:t>
            </w:r>
          </w:p>
          <w:p w:rsidR="0096246C" w:rsidRPr="0068123B" w:rsidRDefault="0096246C" w:rsidP="00355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&lt;min, то 0 баллов;</w:t>
            </w:r>
          </w:p>
          <w:p w:rsidR="0096246C" w:rsidRPr="0068123B" w:rsidRDefault="0096246C" w:rsidP="00355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Если N=max, то 5 балловI= (N – min) / (max-min) х весовой коэффициентI – отнормированный критерий;N - фактическое значение критерия эффективностидеятельности;max - наилучшее значение критерия эффективностидеятельности;min - наихудшее значение критерия эффективности</w:t>
            </w:r>
          </w:p>
          <w:p w:rsidR="00431232" w:rsidRPr="0068123B" w:rsidRDefault="0096246C" w:rsidP="00355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3260" w:type="dxa"/>
          </w:tcPr>
          <w:p w:rsidR="001A5F38" w:rsidRPr="0068123B" w:rsidRDefault="001A5F38" w:rsidP="00C07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5F38" w:rsidRPr="0068123B" w:rsidRDefault="001A5F38" w:rsidP="00C07F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1A5F38" w:rsidRPr="0068123B" w:rsidRDefault="001A5F38" w:rsidP="00C07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FD7" w:rsidRPr="0068123B" w:rsidRDefault="00C07FD7" w:rsidP="00C07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N=A/B*100</w:t>
            </w:r>
          </w:p>
          <w:p w:rsidR="00C07FD7" w:rsidRPr="0068123B" w:rsidRDefault="00C07FD7" w:rsidP="00C07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А – 33,5</w:t>
            </w:r>
          </w:p>
          <w:p w:rsidR="00C07FD7" w:rsidRPr="0068123B" w:rsidRDefault="00C07FD7" w:rsidP="00C07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В – 33,5</w:t>
            </w:r>
          </w:p>
          <w:p w:rsidR="00C07FD7" w:rsidRPr="0068123B" w:rsidRDefault="00C07FD7" w:rsidP="00C07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FD7" w:rsidRPr="0068123B" w:rsidRDefault="00C07FD7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FD7" w:rsidRPr="0068123B" w:rsidRDefault="00C07FD7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FD7" w:rsidRPr="0068123B" w:rsidRDefault="00C07FD7" w:rsidP="00C07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*100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=100</w:t>
            </w:r>
          </w:p>
          <w:p w:rsidR="00431232" w:rsidRPr="0068123B" w:rsidRDefault="00431232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232" w:rsidRPr="0068123B" w:rsidTr="00873547">
        <w:tc>
          <w:tcPr>
            <w:tcW w:w="567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 с первой и высшей квалификационными кадрами</w:t>
            </w:r>
          </w:p>
        </w:tc>
        <w:tc>
          <w:tcPr>
            <w:tcW w:w="1418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40-70</w:t>
            </w:r>
          </w:p>
        </w:tc>
        <w:tc>
          <w:tcPr>
            <w:tcW w:w="1843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Годовая </w:t>
            </w:r>
          </w:p>
        </w:tc>
        <w:tc>
          <w:tcPr>
            <w:tcW w:w="3544" w:type="dxa"/>
          </w:tcPr>
          <w:p w:rsidR="0096246C" w:rsidRPr="0068123B" w:rsidRDefault="0096246C" w:rsidP="00355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="003553E2"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х 100, где </w:t>
            </w:r>
          </w:p>
          <w:p w:rsidR="0096246C" w:rsidRPr="0068123B" w:rsidRDefault="0096246C" w:rsidP="00355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педагогических работников с высшейи первой квалификационными категориями;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– общая численность педагогических работников вДОО.Если 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, то 0 баллов;Если 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, то 10 баллов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= (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) / (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) х весовой коэффициент</w:t>
            </w:r>
          </w:p>
          <w:p w:rsidR="00431232" w:rsidRPr="0068123B" w:rsidRDefault="0096246C" w:rsidP="00355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– отнормированный критерий;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фактическое значение критерия эффективностидеятельности;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- наилучшее значение критерия эффективностидеятельности;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- наихудшее значение критерия эффективностидеятельности</w:t>
            </w:r>
          </w:p>
        </w:tc>
        <w:tc>
          <w:tcPr>
            <w:tcW w:w="3260" w:type="dxa"/>
          </w:tcPr>
          <w:p w:rsidR="00C07FD7" w:rsidRPr="0068123B" w:rsidRDefault="00C07FD7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FD7" w:rsidRPr="0068123B" w:rsidRDefault="001A5F38" w:rsidP="001A5F38">
            <w:pPr>
              <w:tabs>
                <w:tab w:val="center" w:pos="152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812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</w:t>
            </w:r>
          </w:p>
          <w:p w:rsidR="001A5F38" w:rsidRPr="0068123B" w:rsidRDefault="001A5F38" w:rsidP="001A5F38">
            <w:pPr>
              <w:tabs>
                <w:tab w:val="center" w:pos="152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7FD7" w:rsidRPr="0068123B" w:rsidRDefault="00C07FD7" w:rsidP="00C07FD7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х 100</w:t>
            </w:r>
          </w:p>
          <w:p w:rsidR="00C07FD7" w:rsidRPr="0068123B" w:rsidRDefault="00C07FD7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FD7" w:rsidRPr="0068123B" w:rsidRDefault="00591DD6" w:rsidP="00C07FD7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07FD7"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C07FD7"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х 100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=75</w:t>
            </w:r>
          </w:p>
          <w:p w:rsidR="00C07FD7" w:rsidRPr="0068123B" w:rsidRDefault="00C07FD7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FD7" w:rsidRPr="0068123B" w:rsidRDefault="00C07FD7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Выс.кат.:</w:t>
            </w:r>
          </w:p>
          <w:p w:rsidR="00C07FD7" w:rsidRPr="0068123B" w:rsidRDefault="00C07FD7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1)Хуснуллина Н.Р.</w:t>
            </w:r>
          </w:p>
          <w:p w:rsidR="00431232" w:rsidRPr="0068123B" w:rsidRDefault="00DB0D30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2)Су</w:t>
            </w:r>
            <w:r w:rsidR="00C07FD7" w:rsidRPr="0068123B">
              <w:rPr>
                <w:rFonts w:ascii="Times New Roman" w:hAnsi="Times New Roman" w:cs="Times New Roman"/>
                <w:sz w:val="20"/>
                <w:szCs w:val="20"/>
              </w:rPr>
              <w:t>лтанова А.Н.</w:t>
            </w:r>
          </w:p>
          <w:p w:rsidR="00C07FD7" w:rsidRPr="0068123B" w:rsidRDefault="00C07FD7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7FD7" w:rsidRPr="0068123B" w:rsidRDefault="00DB0D30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 кат.:</w:t>
            </w:r>
          </w:p>
          <w:p w:rsidR="00DB0D30" w:rsidRPr="0068123B" w:rsidRDefault="00DB0D30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1)Салихова Ч.Д.</w:t>
            </w:r>
          </w:p>
          <w:p w:rsidR="00DB0D30" w:rsidRPr="0068123B" w:rsidRDefault="00DB0D30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2)Суфиянова Д.М.</w:t>
            </w:r>
          </w:p>
          <w:p w:rsidR="00DB0D30" w:rsidRPr="0068123B" w:rsidRDefault="00DB0D30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3)Валиуллова И.И.</w:t>
            </w:r>
          </w:p>
          <w:p w:rsidR="00DB0D30" w:rsidRPr="0068123B" w:rsidRDefault="00DB0D30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4)Хужина Р.Г.</w:t>
            </w:r>
          </w:p>
          <w:p w:rsidR="00DB0D30" w:rsidRPr="0068123B" w:rsidRDefault="00DB0D30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5)Маннапова Н.М.</w:t>
            </w:r>
          </w:p>
          <w:p w:rsidR="00DB0D30" w:rsidRPr="0068123B" w:rsidRDefault="00DB0D30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6)Гибадуллина Л.Р.</w:t>
            </w:r>
          </w:p>
          <w:p w:rsidR="00DB0D30" w:rsidRPr="0068123B" w:rsidRDefault="00DB0D30" w:rsidP="00C07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  <w:r w:rsidR="00591DD6" w:rsidRPr="0068123B">
              <w:rPr>
                <w:rFonts w:ascii="Times New Roman" w:hAnsi="Times New Roman" w:cs="Times New Roman"/>
                <w:sz w:val="20"/>
                <w:szCs w:val="20"/>
              </w:rPr>
              <w:t>Пугачева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педагогических работников, получивших гранты, ставших абсолютными победителями, призерами, победителями в номинациях муниципальных, республиканских и 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федеральных конкурсов профессионального мастерства</w:t>
            </w:r>
          </w:p>
        </w:tc>
        <w:tc>
          <w:tcPr>
            <w:tcW w:w="1418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1276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1843" w:type="dxa"/>
          </w:tcPr>
          <w:p w:rsidR="00431232" w:rsidRPr="0068123B" w:rsidRDefault="00431232" w:rsidP="00962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Годовая (за прошедший учебный год)</w:t>
            </w:r>
          </w:p>
        </w:tc>
        <w:tc>
          <w:tcPr>
            <w:tcW w:w="3544" w:type="dxa"/>
          </w:tcPr>
          <w:p w:rsidR="00431232" w:rsidRPr="0068123B" w:rsidRDefault="0096246C" w:rsidP="00355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Численность педагогических работников,получивших гранты, ставших победителями,призерами муниципальных, республиканских и</w:t>
            </w:r>
            <w:r w:rsidR="00ED74EB"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федеральных конкурсов профессиональногомастерства:федеральный этап– 10 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баллов;республиканский этап– 8 баллов;муниципальный этап– 5 балловНаличие документально зафиксированных призовыхмест: почетные грамоты, дипломы, приказы.</w:t>
            </w:r>
          </w:p>
        </w:tc>
        <w:tc>
          <w:tcPr>
            <w:tcW w:w="3260" w:type="dxa"/>
          </w:tcPr>
          <w:p w:rsidR="001A5F38" w:rsidRDefault="001A5F38" w:rsidP="001A5F38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1A5F38" w:rsidRPr="001A5F38" w:rsidRDefault="00D87096" w:rsidP="001A5F38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1A5F38" w:rsidRDefault="001A5F38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232" w:rsidRDefault="00591DD6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 Валиуллова И.И. –  лауреат районного   конкурса «Воспитатель года – 2018»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номинации «Педагог-исследовтель</w:t>
            </w:r>
          </w:p>
          <w:p w:rsidR="0007795D" w:rsidRPr="006F4E08" w:rsidRDefault="0007795D" w:rsidP="00077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Хузина Р.Г. – «Зеленый огонёк» 3 место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83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Количество результативных участий педагогического коллектива во всероссийских, республиканских, муниципальных Грантах, конкурсах среди дошкольных образовательных организаций (абсолютные победители и призеры, победители в номинациях)</w:t>
            </w:r>
          </w:p>
        </w:tc>
        <w:tc>
          <w:tcPr>
            <w:tcW w:w="1418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76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1843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Годовая (за прошедший учебный год)</w:t>
            </w:r>
          </w:p>
        </w:tc>
        <w:tc>
          <w:tcPr>
            <w:tcW w:w="3544" w:type="dxa"/>
          </w:tcPr>
          <w:p w:rsidR="00431232" w:rsidRPr="0068123B" w:rsidRDefault="0096246C" w:rsidP="00355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Количество результативных участий</w:t>
            </w:r>
            <w:r w:rsidR="0007795D"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педагогического коллектива во всероссийских,республиканских, муниципальных конкурсах:во всероссийском, республиканском конкурсе– 9баллов;в муниципальном конкурсе– 3 балла за одну победуили призовое место; 6 балла за два и болеерезультативных участия в муниципальных конкурсах</w:t>
            </w:r>
          </w:p>
        </w:tc>
        <w:tc>
          <w:tcPr>
            <w:tcW w:w="3260" w:type="dxa"/>
          </w:tcPr>
          <w:p w:rsidR="001A5F38" w:rsidRDefault="001A5F38" w:rsidP="001A5F38">
            <w:pPr>
              <w:jc w:val="center"/>
              <w:rPr>
                <w:rFonts w:ascii="Times New Roman" w:hAnsi="Times New Roman" w:cs="Times New Roman"/>
              </w:rPr>
            </w:pPr>
          </w:p>
          <w:p w:rsidR="001A5F38" w:rsidRPr="001A5F38" w:rsidRDefault="001A5F38" w:rsidP="001A5F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1A5F38" w:rsidRDefault="001A5F38" w:rsidP="001A5F38">
            <w:pPr>
              <w:rPr>
                <w:rFonts w:ascii="Times New Roman" w:hAnsi="Times New Roman" w:cs="Times New Roman"/>
              </w:rPr>
            </w:pPr>
          </w:p>
          <w:p w:rsidR="001A5F38" w:rsidRPr="00A831F4" w:rsidRDefault="001A5F38" w:rsidP="001A5F38">
            <w:pPr>
              <w:rPr>
                <w:rFonts w:ascii="Times New Roman" w:hAnsi="Times New Roman" w:cs="Times New Roman"/>
              </w:rPr>
            </w:pPr>
            <w:r w:rsidRPr="00A831F4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1 место в муниципальном этапе  республиканского конкурса по профилактике детского дорожно-транспортного травматизма «Зеленый огонек-2018»</w:t>
            </w:r>
          </w:p>
          <w:p w:rsidR="00431232" w:rsidRPr="006F4E08" w:rsidRDefault="001A5F38" w:rsidP="001A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- 2 место в республиканском этапе </w:t>
            </w:r>
            <w:r>
              <w:rPr>
                <w:rFonts w:ascii="Times New Roman" w:hAnsi="Times New Roman" w:cs="Times New Roman"/>
                <w:lang w:val="en-US"/>
              </w:rPr>
              <w:t>XIV</w:t>
            </w:r>
            <w:r w:rsidRPr="001A5F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Всероссийской акции  «Спорт –альтернатива  пагубным привычкам» в номинации «Организация волонтерской профилактической работы»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Количество результативных участий воспитанников во всероссийских, республиканских, муниципальных конкурсах (абсолютные победители и призеры, победители в номинациях)</w:t>
            </w:r>
          </w:p>
        </w:tc>
        <w:tc>
          <w:tcPr>
            <w:tcW w:w="1418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76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3 – 9 </w:t>
            </w:r>
          </w:p>
        </w:tc>
        <w:tc>
          <w:tcPr>
            <w:tcW w:w="1843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Годовая (за прошедший учебный год)</w:t>
            </w:r>
          </w:p>
        </w:tc>
        <w:tc>
          <w:tcPr>
            <w:tcW w:w="3544" w:type="dxa"/>
          </w:tcPr>
          <w:p w:rsidR="00431232" w:rsidRPr="0068123B" w:rsidRDefault="0096246C" w:rsidP="00355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Количество результативных участий воспитанников</w:t>
            </w:r>
            <w:r w:rsidR="001A5F38"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во всероссийских, республиканских, муниципальныхконкурсах (очных):во всероссийском, республиканском конкурсе– 9баллов;в муниципальном конкурсе– 3 балла за одну победуили призовое место; 6 баллов за два и болеерезультативных участия в муниципальных конкурсах</w:t>
            </w:r>
          </w:p>
        </w:tc>
        <w:tc>
          <w:tcPr>
            <w:tcW w:w="3260" w:type="dxa"/>
          </w:tcPr>
          <w:p w:rsidR="002C7FC3" w:rsidRDefault="002C7FC3" w:rsidP="007B4876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</w:p>
          <w:p w:rsidR="002C7FC3" w:rsidRPr="002C7FC3" w:rsidRDefault="002C7FC3" w:rsidP="002C7FC3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431232" w:rsidRDefault="007B4876" w:rsidP="007B4876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7FC3">
              <w:rPr>
                <w:rFonts w:ascii="Times New Roman" w:hAnsi="Times New Roman" w:cs="Times New Roman"/>
              </w:rPr>
              <w:t xml:space="preserve"> 3 место ,</w:t>
            </w:r>
            <w:r>
              <w:rPr>
                <w:rFonts w:ascii="Times New Roman" w:hAnsi="Times New Roman" w:cs="Times New Roman"/>
              </w:rPr>
              <w:t>Мирасов Раяз в номинации</w:t>
            </w:r>
            <w:r w:rsidR="002C7F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«Бумажная пластика» в конкурсе «Все краски жизни для тебя»  </w:t>
            </w:r>
          </w:p>
          <w:p w:rsidR="007B4876" w:rsidRDefault="007B4876" w:rsidP="007B4876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7FC3">
              <w:rPr>
                <w:rFonts w:ascii="Times New Roman" w:hAnsi="Times New Roman" w:cs="Times New Roman"/>
              </w:rPr>
              <w:t xml:space="preserve"> 1 место «Театр яктылыкка нурга илтэ»  </w:t>
            </w:r>
          </w:p>
          <w:p w:rsidR="002C7FC3" w:rsidRDefault="002C7FC3" w:rsidP="007B4876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«Театр яктылыкка нурга илтэ» победители в номинации «Ин сэлэтле массовка»  </w:t>
            </w:r>
          </w:p>
          <w:p w:rsidR="00ED74EB" w:rsidRPr="006F4E08" w:rsidRDefault="00ED74EB" w:rsidP="007B4876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ДОО: наличие методических мероприятий муниципального, зонального, республиканского, межрегионального уровней, организованных и проведенных в ДОО</w:t>
            </w:r>
          </w:p>
        </w:tc>
        <w:tc>
          <w:tcPr>
            <w:tcW w:w="1418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3 – 7 </w:t>
            </w:r>
          </w:p>
        </w:tc>
        <w:tc>
          <w:tcPr>
            <w:tcW w:w="1843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Годовая (за прошедший учебный год)</w:t>
            </w:r>
          </w:p>
        </w:tc>
        <w:tc>
          <w:tcPr>
            <w:tcW w:w="3544" w:type="dxa"/>
          </w:tcPr>
          <w:p w:rsidR="00431232" w:rsidRPr="0068123B" w:rsidRDefault="0096246C" w:rsidP="00355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Наличие методических мероприятиймуниципального, зонального, республиканского,межрегионального уровней, организованных ипроведенных в ДОО:республиканского уровня– 7 баллов;зонального, межрегионального уровней– 5 баллов;муниципального уровня– 3 балла</w:t>
            </w:r>
          </w:p>
        </w:tc>
        <w:tc>
          <w:tcPr>
            <w:tcW w:w="3260" w:type="dxa"/>
          </w:tcPr>
          <w:p w:rsidR="00431232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Default="00B13867" w:rsidP="005152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B13867" w:rsidRPr="00B13867" w:rsidRDefault="00B13867" w:rsidP="00B13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РМО воспитателей    22.03.2018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Формирование положительного имиджа </w:t>
            </w:r>
            <w:r w:rsidRPr="006F4E08">
              <w:rPr>
                <w:rFonts w:ascii="Times New Roman" w:hAnsi="Times New Roman" w:cs="Times New Roman"/>
              </w:rPr>
              <w:lastRenderedPageBreak/>
              <w:t>ДОО (базовый детский сад, стажировочная площадка, федеральная и республиканская экспериментальная площадка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3 – 9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F4E08" w:rsidRDefault="000F5ED3" w:rsidP="003553E2">
            <w:pPr>
              <w:jc w:val="center"/>
              <w:rPr>
                <w:rFonts w:ascii="Times New Roman" w:hAnsi="Times New Roman" w:cs="Times New Roman"/>
              </w:rPr>
            </w:pPr>
            <w:r w:rsidRPr="000F5ED3">
              <w:rPr>
                <w:rFonts w:ascii="Times New Roman" w:hAnsi="Times New Roman" w:cs="Times New Roman"/>
              </w:rPr>
              <w:t>Наличие федеральной инновационной(экспериментально</w:t>
            </w:r>
            <w:r w:rsidRPr="000F5ED3">
              <w:rPr>
                <w:rFonts w:ascii="Times New Roman" w:hAnsi="Times New Roman" w:cs="Times New Roman"/>
              </w:rPr>
              <w:lastRenderedPageBreak/>
              <w:t>й, базовой, стажировочной)площадки- 9 баллов;наличиерегиональной (республиканской)инновационной (экспериментальной, базовой,стажировочной) площадки– 5 баллов;наличие муниципальной</w:t>
            </w:r>
            <w:r>
              <w:rPr>
                <w:rFonts w:ascii="Times New Roman" w:hAnsi="Times New Roman" w:cs="Times New Roman"/>
                <w:lang w:val="tt-RU"/>
              </w:rPr>
              <w:t xml:space="preserve"> э</w:t>
            </w:r>
            <w:r w:rsidRPr="000F5ED3">
              <w:rPr>
                <w:rFonts w:ascii="Times New Roman" w:hAnsi="Times New Roman" w:cs="Times New Roman"/>
              </w:rPr>
              <w:t>кспериментальнойплощадки– 3 балла;отсутствие инновационной площадки- 0 баллов</w:t>
            </w:r>
          </w:p>
        </w:tc>
        <w:tc>
          <w:tcPr>
            <w:tcW w:w="3260" w:type="dxa"/>
          </w:tcPr>
          <w:p w:rsidR="00B13867" w:rsidRDefault="00B13867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B13867" w:rsidRDefault="00D87096" w:rsidP="00B138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</w:t>
            </w: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431232" w:rsidRPr="00B13867" w:rsidRDefault="00B13867" w:rsidP="00B13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Являемся базовым детским садом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835" w:type="dxa"/>
          </w:tcPr>
          <w:p w:rsidR="00873547" w:rsidRDefault="00873547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Доля воспитанников, охваченных воспитанием и обучением на родном (нерусском) языке, 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20 – 45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F4E08" w:rsidRDefault="000F5ED3" w:rsidP="003553E2">
            <w:pPr>
              <w:jc w:val="center"/>
              <w:rPr>
                <w:rFonts w:ascii="Times New Roman" w:hAnsi="Times New Roman" w:cs="Times New Roman"/>
              </w:rPr>
            </w:pPr>
            <w:r w:rsidRPr="000F5ED3">
              <w:rPr>
                <w:rFonts w:ascii="Times New Roman" w:hAnsi="Times New Roman" w:cs="Times New Roman"/>
              </w:rPr>
              <w:t>N=A/B х 100, где :A– численность воспитанников, охваченныхвоспитанием и обучением на родном (нерусском)языке; B – общая численность воспитанников ДОО.ЕслиN&lt;min, то 0 баллов;ЕслиN&gt;</w:t>
            </w:r>
            <w:r w:rsidRPr="000F5ED3">
              <w:rPr>
                <w:rFonts w:ascii="Times New Roman" w:hAnsi="Times New Roman" w:cs="Times New Roman"/>
                <w:lang w:val="en-US"/>
              </w:rPr>
              <w:t>max</w:t>
            </w:r>
            <w:r w:rsidRPr="000F5ED3">
              <w:rPr>
                <w:rFonts w:ascii="Times New Roman" w:hAnsi="Times New Roman" w:cs="Times New Roman"/>
              </w:rPr>
              <w:t>, то 5 баллов</w:t>
            </w:r>
            <w:r w:rsidRPr="000F5ED3">
              <w:rPr>
                <w:rFonts w:ascii="Times New Roman" w:hAnsi="Times New Roman" w:cs="Times New Roman"/>
                <w:lang w:val="en-US"/>
              </w:rPr>
              <w:t>I</w:t>
            </w:r>
            <w:r w:rsidRPr="000F5ED3">
              <w:rPr>
                <w:rFonts w:ascii="Times New Roman" w:hAnsi="Times New Roman" w:cs="Times New Roman"/>
              </w:rPr>
              <w:t>= (</w:t>
            </w:r>
            <w:r w:rsidRPr="000F5ED3">
              <w:rPr>
                <w:rFonts w:ascii="Times New Roman" w:hAnsi="Times New Roman" w:cs="Times New Roman"/>
                <w:lang w:val="en-US"/>
              </w:rPr>
              <w:t>N</w:t>
            </w:r>
            <w:r w:rsidRPr="000F5ED3">
              <w:rPr>
                <w:rFonts w:ascii="Times New Roman" w:hAnsi="Times New Roman" w:cs="Times New Roman"/>
              </w:rPr>
              <w:t xml:space="preserve">– </w:t>
            </w:r>
            <w:r w:rsidRPr="000F5ED3">
              <w:rPr>
                <w:rFonts w:ascii="Times New Roman" w:hAnsi="Times New Roman" w:cs="Times New Roman"/>
                <w:lang w:val="en-US"/>
              </w:rPr>
              <w:t>min</w:t>
            </w:r>
            <w:r w:rsidRPr="000F5ED3">
              <w:rPr>
                <w:rFonts w:ascii="Times New Roman" w:hAnsi="Times New Roman" w:cs="Times New Roman"/>
              </w:rPr>
              <w:t>) / (</w:t>
            </w:r>
            <w:r w:rsidRPr="000F5ED3">
              <w:rPr>
                <w:rFonts w:ascii="Times New Roman" w:hAnsi="Times New Roman" w:cs="Times New Roman"/>
                <w:lang w:val="en-US"/>
              </w:rPr>
              <w:t>max</w:t>
            </w:r>
            <w:r w:rsidRPr="000F5ED3">
              <w:rPr>
                <w:rFonts w:ascii="Times New Roman" w:hAnsi="Times New Roman" w:cs="Times New Roman"/>
              </w:rPr>
              <w:t>-min) х весовой коэффициентI– отнормированный критерий;N- фактическое значение критерия эффективностидеятельности;max- наилучшее значение критерия эффективностидеятельности;min- наихудшее значение критерия эффективностидеятельности</w:t>
            </w:r>
          </w:p>
        </w:tc>
        <w:tc>
          <w:tcPr>
            <w:tcW w:w="3260" w:type="dxa"/>
          </w:tcPr>
          <w:p w:rsidR="00431232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Default="00B13867" w:rsidP="0051520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C38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  <w:p w:rsidR="00B13867" w:rsidRPr="00B13867" w:rsidRDefault="00B13867" w:rsidP="0051520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B13867" w:rsidRPr="006F4E08" w:rsidRDefault="00B13867" w:rsidP="005152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>=100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Создание групп для обучения детей с ограниченными  возможностями здоровья (наличие групп компенсирующей направленности, реализация инклюзивного образования дошкольников)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3 – 5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F4E08" w:rsidRDefault="000F5ED3" w:rsidP="003553E2">
            <w:pPr>
              <w:jc w:val="center"/>
              <w:rPr>
                <w:rFonts w:ascii="Times New Roman" w:hAnsi="Times New Roman" w:cs="Times New Roman"/>
              </w:rPr>
            </w:pPr>
            <w:r w:rsidRPr="000F5ED3">
              <w:rPr>
                <w:rFonts w:ascii="Times New Roman" w:hAnsi="Times New Roman" w:cs="Times New Roman"/>
              </w:rPr>
              <w:t>Наличие в ДОО групп компенсирующейнаправленности или инклюзивных групп– 3 балла;наличие в ДОО групп компенсирующейнаправленности и инклюзивных групп- 5 баллов</w:t>
            </w:r>
          </w:p>
        </w:tc>
        <w:tc>
          <w:tcPr>
            <w:tcW w:w="3260" w:type="dxa"/>
          </w:tcPr>
          <w:p w:rsidR="00431232" w:rsidRPr="00DC38F1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Pr="00B13867" w:rsidRDefault="00B13867" w:rsidP="0051520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13867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Организация на базе ДОО вариативных форм дошкольного образования (группа кратковременного пребывания, семейная дошкольная группа, </w:t>
            </w:r>
            <w:r w:rsidRPr="006F4E08">
              <w:rPr>
                <w:rFonts w:ascii="Times New Roman" w:hAnsi="Times New Roman" w:cs="Times New Roman"/>
              </w:rPr>
              <w:lastRenderedPageBreak/>
              <w:t>консультационный пункт)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lastRenderedPageBreak/>
              <w:t xml:space="preserve">Единиц 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3 – 9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F4E08" w:rsidRDefault="000F5ED3" w:rsidP="000F5ED3">
            <w:pPr>
              <w:jc w:val="center"/>
              <w:rPr>
                <w:rFonts w:ascii="Times New Roman" w:hAnsi="Times New Roman" w:cs="Times New Roman"/>
              </w:rPr>
            </w:pPr>
            <w:r w:rsidRPr="000F5ED3">
              <w:rPr>
                <w:rFonts w:ascii="Times New Roman" w:hAnsi="Times New Roman" w:cs="Times New Roman"/>
              </w:rPr>
              <w:t xml:space="preserve">по 3 балла за каждую имеющуюся форму(учитываются группы кратковременногопребывания, семейные дошкольные группы,консультационные пункты, действовавшие втечение учебного </w:t>
            </w:r>
            <w:r w:rsidRPr="000F5ED3">
              <w:rPr>
                <w:rFonts w:ascii="Times New Roman" w:hAnsi="Times New Roman" w:cs="Times New Roman"/>
              </w:rPr>
              <w:lastRenderedPageBreak/>
              <w:t>года).</w:t>
            </w:r>
          </w:p>
        </w:tc>
        <w:tc>
          <w:tcPr>
            <w:tcW w:w="3260" w:type="dxa"/>
          </w:tcPr>
          <w:p w:rsidR="00B13867" w:rsidRDefault="00B13867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431232" w:rsidRPr="00B13867" w:rsidRDefault="00B13867" w:rsidP="00B1386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83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Соответствие развивающей предметно-пространственной среды детского сада требованиям ФГОС ДО (насыщенность, трансформируемость, полифункциональность, вариативность, доступность и безопасность)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Уровень соответствия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0 – 8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F4E08" w:rsidRDefault="000F5ED3" w:rsidP="000F5ED3">
            <w:pPr>
              <w:jc w:val="center"/>
              <w:rPr>
                <w:rFonts w:ascii="Times New Roman" w:hAnsi="Times New Roman" w:cs="Times New Roman"/>
              </w:rPr>
            </w:pPr>
            <w:r w:rsidRPr="000F5ED3">
              <w:rPr>
                <w:rFonts w:ascii="Times New Roman" w:hAnsi="Times New Roman" w:cs="Times New Roman"/>
              </w:rPr>
              <w:t>Количество баллов определяется решениеммуниципального органа управления образованием(показатель оценивается в соответствии стребованиями ФГОС ДО, методическимирекомендациями «Организация развивающейпредметно-пространственной среды всоответствии с федеральным государственнымобразовательным стандартом дошкольногообразования» О.А. Карабанова, Э.Ф. Алиева, О.Р.Радионова, П.Д. Рабинович, Е.М. Марич (М.:Федеральный институт развития образования,2014.)</w:t>
            </w:r>
          </w:p>
        </w:tc>
        <w:tc>
          <w:tcPr>
            <w:tcW w:w="3260" w:type="dxa"/>
          </w:tcPr>
          <w:p w:rsidR="00B13867" w:rsidRDefault="00B13867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431232" w:rsidRPr="00D87096" w:rsidRDefault="0037457B" w:rsidP="00B138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83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Благоустройство территории ДОО, обеспечение условий безопасности воспитанников (состояние прогулочных участков, ограждения теневых навесов, уличного игрового оборудования, безопасность, контроль доступа не территорию, эстетичность оформления территории)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Уровень благоустройства и безопасности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0 – 8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0F5ED3" w:rsidRDefault="000F5ED3" w:rsidP="005152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Количество баллов  определяется решением муниөипалҗного органа управления образованием</w:t>
            </w:r>
          </w:p>
        </w:tc>
        <w:tc>
          <w:tcPr>
            <w:tcW w:w="3260" w:type="dxa"/>
          </w:tcPr>
          <w:p w:rsidR="00B13867" w:rsidRPr="00DC38F1" w:rsidRDefault="00B13867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Pr="00DC38F1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B13867" w:rsidRPr="00DC38F1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B13867" w:rsidRPr="00DC38F1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431232" w:rsidRPr="00D87096" w:rsidRDefault="00D87096" w:rsidP="00B138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83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Наличие неисполненных в срок предписаний надзорных органов</w:t>
            </w:r>
          </w:p>
        </w:tc>
        <w:tc>
          <w:tcPr>
            <w:tcW w:w="1418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Единиц  </w:t>
            </w:r>
          </w:p>
        </w:tc>
        <w:tc>
          <w:tcPr>
            <w:tcW w:w="1276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(-5) – 0</w:t>
            </w:r>
          </w:p>
        </w:tc>
        <w:tc>
          <w:tcPr>
            <w:tcW w:w="1843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Годовая (на конец учебного года)</w:t>
            </w:r>
          </w:p>
        </w:tc>
        <w:tc>
          <w:tcPr>
            <w:tcW w:w="3544" w:type="dxa"/>
          </w:tcPr>
          <w:p w:rsidR="00431232" w:rsidRPr="0068123B" w:rsidRDefault="000F5ED3" w:rsidP="000F5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Неисполненных в срок предписаний надзорныхорганов нет – 0 баллов;имеются неисполненные в срок предписаниянадзорных органов – минус 5 баллов</w:t>
            </w:r>
          </w:p>
        </w:tc>
        <w:tc>
          <w:tcPr>
            <w:tcW w:w="3260" w:type="dxa"/>
          </w:tcPr>
          <w:p w:rsidR="00B13867" w:rsidRPr="0068123B" w:rsidRDefault="00B13867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3867" w:rsidRPr="0068123B" w:rsidRDefault="00B13867" w:rsidP="00B138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232" w:rsidRPr="0068123B" w:rsidRDefault="00B13867" w:rsidP="00B138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12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83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Доля детей, охваченных дополнительными образовательными и оздоровительными услугами</w:t>
            </w:r>
          </w:p>
        </w:tc>
        <w:tc>
          <w:tcPr>
            <w:tcW w:w="1418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30 – 60 </w:t>
            </w:r>
          </w:p>
        </w:tc>
        <w:tc>
          <w:tcPr>
            <w:tcW w:w="1843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Годовая (за прошедший учебный год)</w:t>
            </w:r>
          </w:p>
        </w:tc>
        <w:tc>
          <w:tcPr>
            <w:tcW w:w="3544" w:type="dxa"/>
          </w:tcPr>
          <w:p w:rsidR="00431232" w:rsidRPr="0068123B" w:rsidRDefault="000F5ED3" w:rsidP="000F5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N= A/B х 100, где:A – численность воспитанников, охваченныхдополнительными услугами;B – общая численность воспитанников.Если N&lt;min, то 0 баллов;Если N&gt;max, то 5 балловI= (N – min) / (max-min) х весовой 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коэффициентI – отнормированный критерий;N - фактическое значение критерия эффективностидеятельности;max - наилучшее значение критерия эффективностидеятельности;min - наихудшее значение критерия эффективностидеятельности</w:t>
            </w:r>
          </w:p>
        </w:tc>
        <w:tc>
          <w:tcPr>
            <w:tcW w:w="3260" w:type="dxa"/>
          </w:tcPr>
          <w:p w:rsidR="00B13867" w:rsidRPr="0068123B" w:rsidRDefault="00B13867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3867" w:rsidRPr="0068123B" w:rsidRDefault="00B13867" w:rsidP="00B138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232" w:rsidRPr="0068123B" w:rsidRDefault="00B13867" w:rsidP="00B138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12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83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Посещаемость воспитанников ДОО</w:t>
            </w:r>
          </w:p>
        </w:tc>
        <w:tc>
          <w:tcPr>
            <w:tcW w:w="1418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70 – 85 </w:t>
            </w:r>
          </w:p>
        </w:tc>
        <w:tc>
          <w:tcPr>
            <w:tcW w:w="1843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8123B" w:rsidRDefault="000F5ED3" w:rsidP="000F5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N= A/B х 100, где:A – количество выполненных дето-дней в отчетномпериоде, В – плановое количество дето-днейЕсли N&lt;min, то 0 баллов;Если N&gt;max, то 10 балловI= (N – min) / (max-min) х весовой коэффициентI – отнормированный критерий;N- фактическое значение критерия эффективностидеятельности;max- наилучшее значение критерия эффективностидеятельности;min- наихудшее значение критерия эффективностидеятельности</w:t>
            </w:r>
          </w:p>
        </w:tc>
        <w:tc>
          <w:tcPr>
            <w:tcW w:w="3260" w:type="dxa"/>
          </w:tcPr>
          <w:p w:rsidR="00DC38F1" w:rsidRPr="0068123B" w:rsidRDefault="00DC38F1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38F1" w:rsidRPr="0068123B" w:rsidRDefault="00CB22E6" w:rsidP="00CB2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B22E6" w:rsidRPr="0068123B" w:rsidRDefault="00CB22E6" w:rsidP="00DC3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232" w:rsidRPr="0068123B" w:rsidRDefault="00DC38F1" w:rsidP="00DC3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18655/20748*100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= 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68123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83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Заболеваемость (количество дней, пропущенных по болезни одним ребенком за отчетный период)</w:t>
            </w:r>
          </w:p>
        </w:tc>
        <w:tc>
          <w:tcPr>
            <w:tcW w:w="1418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Единиц </w:t>
            </w:r>
          </w:p>
        </w:tc>
        <w:tc>
          <w:tcPr>
            <w:tcW w:w="1276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1 - 6</w:t>
            </w:r>
          </w:p>
        </w:tc>
        <w:tc>
          <w:tcPr>
            <w:tcW w:w="1843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8123B" w:rsidRDefault="000F5ED3" w:rsidP="00355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B&lt;A– 6 баллов, гдеA– средний показатель помуниципальному образованию,B– средний баллорганизации B&lt;(A+3) – 3 баллаВ &gt; А– 1 балл</w:t>
            </w:r>
          </w:p>
        </w:tc>
        <w:tc>
          <w:tcPr>
            <w:tcW w:w="3260" w:type="dxa"/>
          </w:tcPr>
          <w:p w:rsidR="00431232" w:rsidRPr="0068123B" w:rsidRDefault="007E182B" w:rsidP="005152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83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Случаи детского травматизма за текущий учебный год</w:t>
            </w:r>
          </w:p>
        </w:tc>
        <w:tc>
          <w:tcPr>
            <w:tcW w:w="1418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Случай </w:t>
            </w:r>
          </w:p>
        </w:tc>
        <w:tc>
          <w:tcPr>
            <w:tcW w:w="1276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(-3) - 0</w:t>
            </w:r>
          </w:p>
        </w:tc>
        <w:tc>
          <w:tcPr>
            <w:tcW w:w="1843" w:type="dxa"/>
          </w:tcPr>
          <w:p w:rsidR="00431232" w:rsidRPr="0068123B" w:rsidRDefault="00431232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8123B" w:rsidRDefault="003553E2" w:rsidP="00355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hAnsi="Times New Roman" w:cs="Times New Roman"/>
                <w:sz w:val="20"/>
                <w:szCs w:val="20"/>
              </w:rPr>
              <w:t>Случаев детского травматизма за текущий учебныйгод нет– 0 баллов;Зафиксирован случай детского травматизма– минус 3балла</w:t>
            </w:r>
          </w:p>
        </w:tc>
        <w:tc>
          <w:tcPr>
            <w:tcW w:w="3260" w:type="dxa"/>
          </w:tcPr>
          <w:p w:rsidR="00B13867" w:rsidRPr="0068123B" w:rsidRDefault="00B13867" w:rsidP="00515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3867" w:rsidRPr="0068123B" w:rsidRDefault="00B13867" w:rsidP="00B138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232" w:rsidRPr="0068123B" w:rsidRDefault="00B13867" w:rsidP="00B138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12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</w:tr>
      <w:tr w:rsidR="00431232" w:rsidRPr="006F4E08" w:rsidTr="00873547">
        <w:tc>
          <w:tcPr>
            <w:tcW w:w="56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83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Вариативная часть 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31232" w:rsidRPr="003553E2" w:rsidRDefault="003553E2" w:rsidP="005152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232" w:rsidRPr="006F4E08" w:rsidTr="00C07FD7">
        <w:tc>
          <w:tcPr>
            <w:tcW w:w="12758" w:type="dxa"/>
            <w:gridSpan w:val="7"/>
          </w:tcPr>
          <w:p w:rsidR="00431232" w:rsidRPr="006F4E08" w:rsidRDefault="00431232" w:rsidP="00515203">
            <w:pPr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260" w:type="dxa"/>
          </w:tcPr>
          <w:p w:rsidR="00431232" w:rsidRPr="006F4E08" w:rsidRDefault="00D87096" w:rsidP="005152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</w:tbl>
    <w:p w:rsidR="006F4E08" w:rsidRPr="006F4E08" w:rsidRDefault="006F4E08" w:rsidP="00431232">
      <w:pPr>
        <w:spacing w:after="20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55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976"/>
        <w:gridCol w:w="1418"/>
        <w:gridCol w:w="1559"/>
        <w:gridCol w:w="1530"/>
        <w:gridCol w:w="1730"/>
        <w:gridCol w:w="2523"/>
        <w:gridCol w:w="3260"/>
      </w:tblGrid>
      <w:tr w:rsidR="00431232" w:rsidRPr="006F4E08" w:rsidTr="00F2043A">
        <w:tc>
          <w:tcPr>
            <w:tcW w:w="568" w:type="dxa"/>
            <w:shd w:val="clear" w:color="auto" w:fill="auto"/>
          </w:tcPr>
          <w:p w:rsidR="00431232" w:rsidRPr="0068123B" w:rsidRDefault="00431232" w:rsidP="00515203">
            <w:pPr>
              <w:spacing w:after="0" w:line="240" w:lineRule="auto"/>
              <w:ind w:left="-142" w:right="-1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31232" w:rsidRPr="0068123B" w:rsidRDefault="006F4E08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 ДО</w:t>
            </w:r>
            <w:r w:rsidR="00431232"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431232" w:rsidRPr="0068123B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</w:rPr>
              <w:t>- наличие и соответствие структуре</w:t>
            </w:r>
          </w:p>
          <w:p w:rsidR="00431232" w:rsidRPr="0068123B" w:rsidRDefault="006F4E08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отражено приоритетное </w:t>
            </w:r>
            <w:r w:rsidR="00431232" w:rsidRPr="0068123B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направление;</w:t>
            </w:r>
            <w:bookmarkStart w:id="0" w:name="_GoBack"/>
            <w:bookmarkEnd w:id="0"/>
          </w:p>
          <w:p w:rsidR="00431232" w:rsidRPr="0068123B" w:rsidRDefault="00431232" w:rsidP="00515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деятельность по РИП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1-3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3" w:type="dxa"/>
            <w:shd w:val="clear" w:color="auto" w:fill="auto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B13867" w:rsidRPr="0068123B" w:rsidRDefault="00B13867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13867" w:rsidRPr="0068123B" w:rsidRDefault="00B13867" w:rsidP="00B138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1232" w:rsidRPr="0068123B" w:rsidRDefault="00AA5205" w:rsidP="00B1386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</w:t>
            </w:r>
            <w:r w:rsidR="00D87096" w:rsidRPr="006812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431232" w:rsidRPr="006F4E08" w:rsidTr="00F2043A">
        <w:tc>
          <w:tcPr>
            <w:tcW w:w="568" w:type="dxa"/>
            <w:shd w:val="clear" w:color="auto" w:fill="auto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развития  ДОО (анализ по выполнению программы)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1-2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3" w:type="dxa"/>
            <w:shd w:val="clear" w:color="auto" w:fill="auto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431232" w:rsidRPr="0068123B" w:rsidRDefault="00B13867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6812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431232" w:rsidRPr="006F4E08" w:rsidTr="0068123B">
        <w:trPr>
          <w:trHeight w:val="1688"/>
        </w:trPr>
        <w:tc>
          <w:tcPr>
            <w:tcW w:w="568" w:type="dxa"/>
            <w:shd w:val="clear" w:color="auto" w:fill="auto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18.3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и распространение передового педагогического опыта:</w:t>
            </w:r>
          </w:p>
          <w:p w:rsidR="00431232" w:rsidRPr="0068123B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публикации («А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чык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рес», «Актаныш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ң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нары», «М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гариф», «Сабантуй», «К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ө</w:t>
            </w: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кы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ң</w:t>
            </w: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гырау»);</w:t>
            </w:r>
          </w:p>
          <w:p w:rsidR="00431232" w:rsidRPr="0068123B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методические разработки (рецензированные</w:t>
            </w:r>
            <w:r w:rsidR="00EE54E3" w:rsidRPr="006812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в текущем году</w:t>
            </w: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;</w:t>
            </w:r>
          </w:p>
          <w:p w:rsidR="00431232" w:rsidRPr="0068123B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- наличие сайта воспитателей</w:t>
            </w:r>
            <w:r w:rsidR="00EE54E3" w:rsidRPr="006812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EE54E3" w:rsidRPr="0068123B" w:rsidRDefault="00EE54E3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0-4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3" w:type="dxa"/>
            <w:shd w:val="clear" w:color="auto" w:fill="auto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7E182B" w:rsidRPr="0068123B" w:rsidRDefault="007E182B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7E182B" w:rsidRPr="0068123B" w:rsidRDefault="00D87096" w:rsidP="00AA52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  <w:p w:rsidR="00431232" w:rsidRPr="0068123B" w:rsidRDefault="007E182B" w:rsidP="007E18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Хуснуллина «Актаныш таннары» «Юллар имин булсын!»</w:t>
            </w:r>
          </w:p>
          <w:p w:rsidR="007E182B" w:rsidRPr="0068123B" w:rsidRDefault="00AA5205" w:rsidP="007E18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праздник «Сюмбеля» в Актанышском радио</w:t>
            </w:r>
          </w:p>
          <w:p w:rsidR="00AA5205" w:rsidRPr="0068123B" w:rsidRDefault="00AA5205" w:rsidP="007E18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сайты в порядке</w:t>
            </w:r>
          </w:p>
        </w:tc>
      </w:tr>
      <w:tr w:rsidR="00431232" w:rsidRPr="006F4E08" w:rsidTr="0068123B">
        <w:trPr>
          <w:trHeight w:val="834"/>
        </w:trPr>
        <w:tc>
          <w:tcPr>
            <w:tcW w:w="568" w:type="dxa"/>
            <w:shd w:val="clear" w:color="auto" w:fill="auto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Коллективные результативные участия (Д</w:t>
            </w:r>
            <w:r w:rsidR="006F4E08"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ОУ) (итог «Созвездие», «Сайяр»</w:t>
            </w:r>
            <w:r w:rsidR="008471FC" w:rsidRPr="006812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, ....</w:t>
            </w: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0-4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431232" w:rsidRPr="0068123B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3" w:type="dxa"/>
            <w:shd w:val="clear" w:color="auto" w:fill="auto"/>
          </w:tcPr>
          <w:p w:rsidR="00431232" w:rsidRPr="0068123B" w:rsidRDefault="00431232" w:rsidP="00515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812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результативных участий ДОУ:</w:t>
            </w:r>
          </w:p>
          <w:p w:rsidR="00DC38F1" w:rsidRPr="0068123B" w:rsidRDefault="00DC38F1" w:rsidP="00AA5205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3260" w:type="dxa"/>
          </w:tcPr>
          <w:p w:rsidR="00DC38F1" w:rsidRPr="0068123B" w:rsidRDefault="00DC38F1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A5205" w:rsidRPr="0068123B" w:rsidRDefault="00DC38F1" w:rsidP="00DC38F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68123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</w:t>
            </w:r>
            <w:r w:rsidRPr="006812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</w:t>
            </w:r>
          </w:p>
          <w:p w:rsidR="00AA5205" w:rsidRPr="0068123B" w:rsidRDefault="00AA5205" w:rsidP="00AA5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6812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1)“Созвездие – 2018” –3 место</w:t>
            </w:r>
          </w:p>
          <w:p w:rsidR="00431232" w:rsidRPr="0068123B" w:rsidRDefault="00AA5205" w:rsidP="00AA52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812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2)“Сайяр” - лауреаты</w:t>
            </w:r>
          </w:p>
        </w:tc>
      </w:tr>
    </w:tbl>
    <w:p w:rsidR="0043293A" w:rsidRPr="0043293A" w:rsidRDefault="0043293A" w:rsidP="0043293A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43293A" w:rsidRPr="0037457B" w:rsidRDefault="0043293A" w:rsidP="0037457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46857" cy="3552825"/>
            <wp:effectExtent l="19050" t="0" r="0" b="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5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293A" w:rsidRPr="0037457B" w:rsidSect="0068123B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F9C" w:rsidRDefault="009F5F9C" w:rsidP="0043293A">
      <w:pPr>
        <w:spacing w:after="0" w:line="240" w:lineRule="auto"/>
      </w:pPr>
      <w:r>
        <w:separator/>
      </w:r>
    </w:p>
  </w:endnote>
  <w:endnote w:type="continuationSeparator" w:id="1">
    <w:p w:rsidR="009F5F9C" w:rsidRDefault="009F5F9C" w:rsidP="0043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F9C" w:rsidRDefault="009F5F9C" w:rsidP="0043293A">
      <w:pPr>
        <w:spacing w:after="0" w:line="240" w:lineRule="auto"/>
      </w:pPr>
      <w:r>
        <w:separator/>
      </w:r>
    </w:p>
  </w:footnote>
  <w:footnote w:type="continuationSeparator" w:id="1">
    <w:p w:rsidR="009F5F9C" w:rsidRDefault="009F5F9C" w:rsidP="00432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92723"/>
    <w:multiLevelType w:val="hybridMultilevel"/>
    <w:tmpl w:val="904E9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507A5"/>
    <w:multiLevelType w:val="hybridMultilevel"/>
    <w:tmpl w:val="904E9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720EB"/>
    <w:multiLevelType w:val="hybridMultilevel"/>
    <w:tmpl w:val="E970F82A"/>
    <w:lvl w:ilvl="0" w:tplc="989E50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232"/>
    <w:rsid w:val="00023D7F"/>
    <w:rsid w:val="00062A1A"/>
    <w:rsid w:val="0007795D"/>
    <w:rsid w:val="000A7E8A"/>
    <w:rsid w:val="000F5ED3"/>
    <w:rsid w:val="001A5F38"/>
    <w:rsid w:val="00262CB4"/>
    <w:rsid w:val="002C00D9"/>
    <w:rsid w:val="002C7FC3"/>
    <w:rsid w:val="0032774E"/>
    <w:rsid w:val="003315B0"/>
    <w:rsid w:val="003553E2"/>
    <w:rsid w:val="0037457B"/>
    <w:rsid w:val="00431232"/>
    <w:rsid w:val="0043293A"/>
    <w:rsid w:val="00452D91"/>
    <w:rsid w:val="0046455A"/>
    <w:rsid w:val="004E7E2B"/>
    <w:rsid w:val="00582CF2"/>
    <w:rsid w:val="00591DD6"/>
    <w:rsid w:val="0068123B"/>
    <w:rsid w:val="006F4E08"/>
    <w:rsid w:val="006F560B"/>
    <w:rsid w:val="00713978"/>
    <w:rsid w:val="007B4876"/>
    <w:rsid w:val="007E182B"/>
    <w:rsid w:val="008471FC"/>
    <w:rsid w:val="00873547"/>
    <w:rsid w:val="00904455"/>
    <w:rsid w:val="0096246C"/>
    <w:rsid w:val="009F5F9C"/>
    <w:rsid w:val="00AA5205"/>
    <w:rsid w:val="00AA7A56"/>
    <w:rsid w:val="00B13867"/>
    <w:rsid w:val="00B64F74"/>
    <w:rsid w:val="00B75BC9"/>
    <w:rsid w:val="00BB28BB"/>
    <w:rsid w:val="00C07FD7"/>
    <w:rsid w:val="00CB22E6"/>
    <w:rsid w:val="00D87096"/>
    <w:rsid w:val="00DB0D30"/>
    <w:rsid w:val="00DC2100"/>
    <w:rsid w:val="00DC38F1"/>
    <w:rsid w:val="00DD5C50"/>
    <w:rsid w:val="00E6118B"/>
    <w:rsid w:val="00ED74EB"/>
    <w:rsid w:val="00EE54E3"/>
    <w:rsid w:val="00F2043A"/>
    <w:rsid w:val="00F75630"/>
    <w:rsid w:val="00F91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71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2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93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32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293A"/>
  </w:style>
  <w:style w:type="paragraph" w:styleId="a9">
    <w:name w:val="footer"/>
    <w:basedOn w:val="a"/>
    <w:link w:val="aa"/>
    <w:uiPriority w:val="99"/>
    <w:semiHidden/>
    <w:unhideWhenUsed/>
    <w:rsid w:val="00432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329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2018-08-08T11:15:00Z</cp:lastPrinted>
  <dcterms:created xsi:type="dcterms:W3CDTF">2018-05-23T12:34:00Z</dcterms:created>
  <dcterms:modified xsi:type="dcterms:W3CDTF">2018-08-09T04:49:00Z</dcterms:modified>
</cp:coreProperties>
</file>